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44" w:rsidRPr="00B2615B" w:rsidRDefault="00932544" w:rsidP="007B7081">
      <w:pPr>
        <w:spacing w:line="276" w:lineRule="auto"/>
        <w:jc w:val="center"/>
      </w:pPr>
      <w:r w:rsidRPr="00B2615B">
        <w:rPr>
          <w:rFonts w:ascii="Times New Roman" w:hAnsi="Times New Roman" w:cs="Times New Roman"/>
          <w:b/>
          <w:sz w:val="44"/>
          <w:szCs w:val="44"/>
        </w:rPr>
        <w:t>Hevesy</w:t>
      </w:r>
      <w:r w:rsidRPr="00B2615B">
        <w:rPr>
          <w:rFonts w:ascii="Times New Roman" w:hAnsi="Times New Roman" w:cs="Times New Roman"/>
          <w:sz w:val="44"/>
          <w:szCs w:val="44"/>
        </w:rPr>
        <w:t xml:space="preserve"> </w:t>
      </w:r>
      <w:r w:rsidRPr="00B2615B">
        <w:rPr>
          <w:rFonts w:ascii="Times New Roman" w:hAnsi="Times New Roman" w:cs="Times New Roman"/>
          <w:b/>
          <w:sz w:val="44"/>
          <w:szCs w:val="44"/>
        </w:rPr>
        <w:t>György</w:t>
      </w:r>
      <w:r w:rsidRPr="00B2615B">
        <w:rPr>
          <w:rFonts w:ascii="Times New Roman" w:hAnsi="Times New Roman" w:cs="Times New Roman"/>
          <w:sz w:val="36"/>
          <w:szCs w:val="36"/>
        </w:rPr>
        <w:t xml:space="preserve"> </w:t>
      </w:r>
      <w:r w:rsidRPr="00B2615B">
        <w:t xml:space="preserve">(Budapest, 1885. aug. 1. – </w:t>
      </w:r>
      <w:proofErr w:type="spellStart"/>
      <w:r w:rsidRPr="00B2615B">
        <w:t>Freiburg</w:t>
      </w:r>
      <w:proofErr w:type="spellEnd"/>
      <w:r w:rsidRPr="00B2615B">
        <w:t>, 1966. júl. 5.)</w:t>
      </w:r>
    </w:p>
    <w:p w:rsidR="007B7081" w:rsidRPr="00B2615B" w:rsidRDefault="007B7081" w:rsidP="007B7081">
      <w:pPr>
        <w:spacing w:after="0" w:line="276" w:lineRule="auto"/>
        <w:jc w:val="both"/>
      </w:pPr>
      <w:r w:rsidRPr="00B2615B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 wp14:anchorId="714F89FD" wp14:editId="136DA5C0">
            <wp:extent cx="2076450" cy="2711831"/>
            <wp:effectExtent l="0" t="0" r="0" b="0"/>
            <wp:docPr id="3" name="Kép 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00" cy="272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CF" w:rsidRPr="00B2615B" w:rsidRDefault="007B7081" w:rsidP="007B7081">
      <w:pPr>
        <w:spacing w:after="0" w:line="276" w:lineRule="auto"/>
        <w:jc w:val="both"/>
      </w:pPr>
      <w:r w:rsidRPr="00B2615B">
        <w:t xml:space="preserve">   </w:t>
      </w:r>
      <w:r w:rsidR="00932544" w:rsidRPr="00B2615B">
        <w:t xml:space="preserve">Édesapja </w:t>
      </w:r>
      <w:proofErr w:type="spellStart"/>
      <w:r w:rsidR="00932544" w:rsidRPr="00B2615B">
        <w:rPr>
          <w:i/>
          <w:iCs/>
        </w:rPr>
        <w:t>Bischitz</w:t>
      </w:r>
      <w:proofErr w:type="spellEnd"/>
      <w:r w:rsidR="00932544" w:rsidRPr="00B2615B">
        <w:rPr>
          <w:i/>
          <w:iCs/>
        </w:rPr>
        <w:t xml:space="preserve"> Lajos </w:t>
      </w:r>
      <w:r w:rsidR="00932544" w:rsidRPr="00B2615B">
        <w:t xml:space="preserve">hevesi földbirtokos volt. Édesanyja </w:t>
      </w:r>
      <w:proofErr w:type="spellStart"/>
      <w:r w:rsidR="00932544" w:rsidRPr="00B2615B">
        <w:rPr>
          <w:i/>
          <w:iCs/>
        </w:rPr>
        <w:t>Eugenia</w:t>
      </w:r>
      <w:proofErr w:type="spellEnd"/>
      <w:r w:rsidR="00932544" w:rsidRPr="00B2615B">
        <w:rPr>
          <w:i/>
          <w:iCs/>
        </w:rPr>
        <w:t xml:space="preserve"> </w:t>
      </w:r>
      <w:proofErr w:type="spellStart"/>
      <w:r w:rsidR="00932544" w:rsidRPr="00B2615B">
        <w:rPr>
          <w:i/>
          <w:iCs/>
        </w:rPr>
        <w:t>Schossberger</w:t>
      </w:r>
      <w:proofErr w:type="spellEnd"/>
      <w:r w:rsidR="00932544" w:rsidRPr="00B2615B">
        <w:rPr>
          <w:i/>
          <w:iCs/>
        </w:rPr>
        <w:t xml:space="preserve"> de </w:t>
      </w:r>
      <w:proofErr w:type="spellStart"/>
      <w:r w:rsidR="00932544" w:rsidRPr="00B2615B">
        <w:rPr>
          <w:i/>
          <w:iCs/>
        </w:rPr>
        <w:t>Tonya</w:t>
      </w:r>
      <w:proofErr w:type="spellEnd"/>
      <w:r w:rsidR="00932544" w:rsidRPr="00B2615B">
        <w:rPr>
          <w:i/>
          <w:iCs/>
        </w:rPr>
        <w:t xml:space="preserve"> </w:t>
      </w:r>
      <w:r w:rsidR="00932544" w:rsidRPr="00B2615B">
        <w:t>bárónő volt.</w:t>
      </w:r>
    </w:p>
    <w:p w:rsidR="007400CF" w:rsidRPr="00B2615B" w:rsidRDefault="007B7081" w:rsidP="007B7081">
      <w:pPr>
        <w:spacing w:after="0" w:line="276" w:lineRule="auto"/>
        <w:jc w:val="both"/>
      </w:pPr>
      <w:r w:rsidRPr="00B2615B">
        <w:t xml:space="preserve">   </w:t>
      </w:r>
      <w:r w:rsidR="00932544" w:rsidRPr="00B2615B">
        <w:t>A budapesti Piarista Gimnáziumban tanult és itt érettségizett, majd a budapesti Tudományegyetem</w:t>
      </w:r>
      <w:r w:rsidR="007400CF" w:rsidRPr="00B2615B">
        <w:t>en folyatatta tanulmányait.</w:t>
      </w:r>
    </w:p>
    <w:p w:rsidR="00932544" w:rsidRPr="00B2615B" w:rsidRDefault="00932544" w:rsidP="007B7081">
      <w:pPr>
        <w:spacing w:after="0" w:line="276" w:lineRule="auto"/>
        <w:jc w:val="both"/>
      </w:pPr>
      <w:r w:rsidRPr="00B2615B">
        <w:t xml:space="preserve">Tanársegéd lett a </w:t>
      </w:r>
      <w:proofErr w:type="spellStart"/>
      <w:r w:rsidRPr="00B2615B">
        <w:t>Freiburgi</w:t>
      </w:r>
      <w:proofErr w:type="spellEnd"/>
      <w:r w:rsidRPr="00B2615B">
        <w:t xml:space="preserve"> Egyetem szerves kémiai tanszékén, itt doktorált</w:t>
      </w:r>
      <w:r w:rsidR="00317D53" w:rsidRPr="00B2615B">
        <w:t xml:space="preserve"> 1908-ban.</w:t>
      </w:r>
      <w:r w:rsidRPr="00B2615B">
        <w:t xml:space="preserve"> Publikált németül, angolul, franciául.</w:t>
      </w:r>
      <w:r w:rsidR="007400CF" w:rsidRPr="00B2615B">
        <w:t xml:space="preserve"> </w:t>
      </w:r>
    </w:p>
    <w:p w:rsidR="007400CF" w:rsidRPr="00B2615B" w:rsidRDefault="007B7081" w:rsidP="007B7081">
      <w:pPr>
        <w:spacing w:after="0" w:line="276" w:lineRule="auto"/>
        <w:jc w:val="both"/>
      </w:pPr>
      <w:r w:rsidRPr="00B2615B">
        <w:t xml:space="preserve">   </w:t>
      </w:r>
      <w:r w:rsidR="007400CF" w:rsidRPr="00B2615B">
        <w:t xml:space="preserve">Neves embereket tarthatott barátainak, mint Niels Bohrt, Rutherfordot (egyben mestere is), </w:t>
      </w:r>
      <w:r w:rsidR="007400CF" w:rsidRPr="00B2615B">
        <w:rPr>
          <w:i/>
          <w:iCs/>
        </w:rPr>
        <w:t>Hans von Euler</w:t>
      </w:r>
      <w:r w:rsidR="00317D53" w:rsidRPr="00B2615B">
        <w:rPr>
          <w:i/>
          <w:iCs/>
        </w:rPr>
        <w:t>t</w:t>
      </w:r>
      <w:r w:rsidR="007400CF" w:rsidRPr="00B2615B">
        <w:rPr>
          <w:i/>
          <w:iCs/>
        </w:rPr>
        <w:t>.</w:t>
      </w:r>
      <w:r w:rsidR="007400CF" w:rsidRPr="00B2615B">
        <w:t xml:space="preserve"> Rutherfordtól </w:t>
      </w:r>
      <w:r w:rsidR="00317D53" w:rsidRPr="00B2615B">
        <w:t xml:space="preserve">érdekes </w:t>
      </w:r>
      <w:r w:rsidR="00EA7674" w:rsidRPr="00B2615B">
        <w:t>feladatot kapott:</w:t>
      </w:r>
      <w:r w:rsidR="007400CF" w:rsidRPr="00B2615B">
        <w:t xml:space="preserve"> egy uránérc-küldeményben válassza szét az ólmot és a radioaktív sugárzás egyik bomlástermékét, a rádium D-t</w:t>
      </w:r>
      <w:r w:rsidR="00317D53" w:rsidRPr="00B2615B">
        <w:t>. Bebizonyította, hogy a különválasztás kémiai eszközökkel lehetetlen.</w:t>
      </w:r>
    </w:p>
    <w:p w:rsidR="007400CF" w:rsidRPr="00B2615B" w:rsidRDefault="007B7081" w:rsidP="007B70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5B">
        <w:t xml:space="preserve">   </w:t>
      </w:r>
      <w:r w:rsidR="007400CF" w:rsidRPr="00B2615B">
        <w:t>A</w:t>
      </w:r>
      <w:r w:rsidR="00B2615B">
        <w:t xml:space="preserve"> </w:t>
      </w:r>
      <w:proofErr w:type="spellStart"/>
      <w:r w:rsidR="00B2615B">
        <w:t>freiburgi</w:t>
      </w:r>
      <w:proofErr w:type="spellEnd"/>
      <w:r w:rsidR="00B2615B">
        <w:t xml:space="preserve"> egyetem fizikai-</w:t>
      </w:r>
      <w:r w:rsidR="007400CF" w:rsidRPr="00B2615B">
        <w:t xml:space="preserve">kémia tanszékén nyolc éven keresztül végzett eredményes munkát a radioaktív nyomkövetés orvosi, biológiai alkalmazásai terén. Az itt kidolgozott két analitikai módszere, az </w:t>
      </w:r>
      <w:r w:rsidR="00EA7674" w:rsidRPr="00B2615B">
        <w:t>izotóphígításos analízis</w:t>
      </w:r>
      <w:r w:rsidR="00027734" w:rsidRPr="00B2615B">
        <w:t>,</w:t>
      </w:r>
      <w:r w:rsidR="00EA7674" w:rsidRPr="00B2615B">
        <w:t xml:space="preserve"> </w:t>
      </w:r>
      <w:r w:rsidR="007400CF" w:rsidRPr="00B2615B">
        <w:t xml:space="preserve">és a </w:t>
      </w:r>
      <w:proofErr w:type="spellStart"/>
      <w:r w:rsidR="007400CF" w:rsidRPr="00B2615B">
        <w:t>röntgenfluoreszcenciás</w:t>
      </w:r>
      <w:proofErr w:type="spellEnd"/>
      <w:r w:rsidR="007400CF" w:rsidRPr="00B2615B">
        <w:t xml:space="preserve"> analízis az ötvenes évektől terjedtek el világszerte.</w:t>
      </w:r>
    </w:p>
    <w:p w:rsidR="00317D53" w:rsidRPr="00B2615B" w:rsidRDefault="007B7081" w:rsidP="007B7081">
      <w:pPr>
        <w:spacing w:line="276" w:lineRule="auto"/>
        <w:jc w:val="both"/>
      </w:pPr>
      <w:r w:rsidRPr="00B2615B">
        <w:t xml:space="preserve">   </w:t>
      </w:r>
      <w:r w:rsidR="00317D53" w:rsidRPr="00B2615B">
        <w:t>1934</w:t>
      </w:r>
      <w:r w:rsidR="00027734" w:rsidRPr="00B2615B">
        <w:t xml:space="preserve">-ben visszament Bohr intézetébe, </w:t>
      </w:r>
      <w:r w:rsidR="00317D53" w:rsidRPr="00B2615B">
        <w:t xml:space="preserve">Koppenhágába és az éppen felfedezett neutronnal kidolgozta a neutronaktivációs analízis alapjait. </w:t>
      </w:r>
      <w:r w:rsidR="00DD6CA7" w:rsidRPr="00B2615B">
        <w:t xml:space="preserve">Ennek kapcsán </w:t>
      </w:r>
      <w:r w:rsidR="00317D53" w:rsidRPr="00B2615B">
        <w:t xml:space="preserve">1943-ban neki ítélték a kémiai Nobel-díjat </w:t>
      </w:r>
      <w:r w:rsidR="00317D53" w:rsidRPr="00B2615B">
        <w:rPr>
          <w:i/>
          <w:iCs/>
        </w:rPr>
        <w:t>„az izotópok indikátorként való alkalmazásáért”</w:t>
      </w:r>
      <w:r w:rsidR="00317D53" w:rsidRPr="00B2615B">
        <w:t xml:space="preserve">. </w:t>
      </w:r>
      <w:r w:rsidR="00DD6CA7" w:rsidRPr="00B2615B">
        <w:t>Ezen időszakban a</w:t>
      </w:r>
      <w:r w:rsidR="00DD6CA7" w:rsidRPr="00B2615B">
        <w:rPr>
          <w:rStyle w:val="sdtslot"/>
        </w:rPr>
        <w:t>z ásványok oldása után röntgenspektroszkópiával sikerült kimutatnia a 72-es rendszámú elemet, melyet Koppenhága régi nevéről hafniumnak neveztek el.</w:t>
      </w:r>
    </w:p>
    <w:p w:rsidR="00317D53" w:rsidRPr="00B2615B" w:rsidRDefault="007B7081" w:rsidP="007B7081">
      <w:pPr>
        <w:spacing w:line="276" w:lineRule="auto"/>
        <w:jc w:val="both"/>
      </w:pPr>
      <w:r w:rsidRPr="00B2615B">
        <w:t xml:space="preserve">   </w:t>
      </w:r>
      <w:r w:rsidR="00317D53" w:rsidRPr="00B2615B">
        <w:t>A biológia területén is kiemelkedő szerepet vállalt: a nukleáris orvostudomány megalapozójának tekinthetjük. Az anyagcsere-folyamatok elemzésével foglalkozott, vizsgálatait a vas anyagcseréjére összpontosított</w:t>
      </w:r>
      <w:r w:rsidR="00DD6CA7" w:rsidRPr="00B2615B">
        <w:t>a</w:t>
      </w:r>
      <w:r w:rsidR="00317D53" w:rsidRPr="00B2615B">
        <w:t xml:space="preserve">, majd hozzáfogott a vér tanulmányozásához. Az általa kidolgozott módszereket mind a mai napig rutineljárásként alkalmazzák a klinikákon. </w:t>
      </w:r>
      <w:r w:rsidR="00DD6CA7" w:rsidRPr="00B2615B">
        <w:rPr>
          <w:rStyle w:val="sdtslot"/>
        </w:rPr>
        <w:t>A radioaktív nyomjelzés lényege, hogy a sugárzó izotópot egy vele kémiailag azonosan viselkedő elemhez keverik és így az a szervezetbe juttatva sugárzással jelzi a megtett utat.</w:t>
      </w:r>
    </w:p>
    <w:p w:rsidR="00F520C0" w:rsidRPr="00B2615B" w:rsidRDefault="00DD6CA7" w:rsidP="007B7081">
      <w:pPr>
        <w:spacing w:line="276" w:lineRule="auto"/>
        <w:jc w:val="both"/>
      </w:pPr>
      <w:r w:rsidRPr="00B2615B">
        <w:t>Legnagyobb büszkesége: a</w:t>
      </w:r>
      <w:r w:rsidR="00317D53" w:rsidRPr="00B2615B">
        <w:t xml:space="preserve"> Roy</w:t>
      </w:r>
      <w:r w:rsidR="00B2615B">
        <w:t>al Society tagsága</w:t>
      </w:r>
      <w:r w:rsidRPr="00B2615B">
        <w:t xml:space="preserve"> </w:t>
      </w:r>
      <w:r w:rsidR="00F520C0" w:rsidRPr="00B2615B">
        <w:t>(</w:t>
      </w:r>
      <w:r w:rsidR="00F520C0" w:rsidRPr="00B2615B">
        <w:rPr>
          <w:i/>
          <w:iCs/>
        </w:rPr>
        <w:t>Királyi Természettudományos Társaság - legr</w:t>
      </w:r>
      <w:r w:rsidR="00F520C0" w:rsidRPr="00B2615B">
        <w:t xml:space="preserve">égibb </w:t>
      </w:r>
      <w:hyperlink r:id="rId5" w:tooltip="Anglia" w:history="1">
        <w:r w:rsidR="00F520C0" w:rsidRPr="00B2615B">
          <w:rPr>
            <w:rStyle w:val="Hiperhivatkozs"/>
            <w:color w:val="auto"/>
            <w:u w:val="none"/>
          </w:rPr>
          <w:t>angliai</w:t>
        </w:r>
      </w:hyperlink>
      <w:r w:rsidR="00F520C0" w:rsidRPr="00B2615B">
        <w:t xml:space="preserve"> </w:t>
      </w:r>
      <w:hyperlink r:id="rId6" w:tooltip="Tudomány" w:history="1">
        <w:r w:rsidR="00F520C0" w:rsidRPr="00B2615B">
          <w:rPr>
            <w:rStyle w:val="Hiperhivatkozs"/>
            <w:color w:val="auto"/>
            <w:u w:val="none"/>
          </w:rPr>
          <w:t>tudományos</w:t>
        </w:r>
      </w:hyperlink>
      <w:r w:rsidR="00F520C0" w:rsidRPr="00B2615B">
        <w:t xml:space="preserve"> társulat; </w:t>
      </w:r>
      <w:hyperlink r:id="rId7" w:tooltip="Politika" w:history="1">
        <w:r w:rsidR="00F520C0" w:rsidRPr="00B2615B">
          <w:rPr>
            <w:rStyle w:val="Hiperhivatkozs"/>
            <w:color w:val="auto"/>
            <w:u w:val="none"/>
          </w:rPr>
          <w:t>politikai</w:t>
        </w:r>
      </w:hyperlink>
      <w:r w:rsidR="00F520C0" w:rsidRPr="00B2615B">
        <w:t xml:space="preserve"> és </w:t>
      </w:r>
      <w:hyperlink r:id="rId8" w:tooltip="Vallás" w:history="1">
        <w:r w:rsidR="00F520C0" w:rsidRPr="00B2615B">
          <w:rPr>
            <w:rStyle w:val="Hiperhivatkozs"/>
            <w:color w:val="auto"/>
            <w:u w:val="none"/>
          </w:rPr>
          <w:t>vallási</w:t>
        </w:r>
      </w:hyperlink>
      <w:r w:rsidR="00F520C0" w:rsidRPr="00B2615B">
        <w:t xml:space="preserve"> kérdések megvitatásától szigorúan elzárkózó társaság, csak az nyerhetett felvételt ide, aki kiemelkedő eredményeket é</w:t>
      </w:r>
      <w:r w:rsidR="002B0999">
        <w:t>rt el a tudományos életben</w:t>
      </w:r>
      <w:r w:rsidR="00F520C0" w:rsidRPr="00B2615B">
        <w:t xml:space="preserve">) </w:t>
      </w:r>
      <w:r w:rsidRPr="00B2615B">
        <w:t>és az</w:t>
      </w:r>
      <w:r w:rsidR="00317D53" w:rsidRPr="00B2615B">
        <w:t xml:space="preserve"> </w:t>
      </w:r>
      <w:proofErr w:type="spellStart"/>
      <w:r w:rsidR="00317D53" w:rsidRPr="00B2615B">
        <w:t>Copley-érem</w:t>
      </w:r>
      <w:proofErr w:type="spellEnd"/>
      <w:r w:rsidRPr="00B2615B">
        <w:t xml:space="preserve">. </w:t>
      </w:r>
    </w:p>
    <w:p w:rsidR="00317D53" w:rsidRPr="00B2615B" w:rsidRDefault="00F520C0" w:rsidP="007B7081">
      <w:pPr>
        <w:spacing w:line="276" w:lineRule="auto"/>
        <w:jc w:val="both"/>
        <w:rPr>
          <w:rStyle w:val="sdtslot"/>
        </w:rPr>
      </w:pPr>
      <w:r w:rsidRPr="00B2615B">
        <w:rPr>
          <w:rStyle w:val="sdtslot"/>
        </w:rPr>
        <w:t xml:space="preserve"> </w:t>
      </w:r>
      <w:r w:rsidR="00DD6CA7" w:rsidRPr="00B2615B">
        <w:rPr>
          <w:rStyle w:val="sdtslot"/>
        </w:rPr>
        <w:t xml:space="preserve">„A közönség azt hiszi, hogy egy kémikus számára a Nobel-díj a legnagyobb kitüntetés, amit tudós elnyerhet, de nem így van. Negyven-ötven kémikus kapott Nobel-díjat, de csak tíz külföldi tagja van a Royal Societynek és ketten (Bohr és Hevesy) kaptak </w:t>
      </w:r>
      <w:proofErr w:type="spellStart"/>
      <w:r w:rsidR="00DD6CA7" w:rsidRPr="00B2615B">
        <w:rPr>
          <w:rStyle w:val="sdtslot"/>
        </w:rPr>
        <w:t>Copley-érmet</w:t>
      </w:r>
      <w:proofErr w:type="spellEnd"/>
      <w:r w:rsidR="00DD6CA7" w:rsidRPr="00B2615B">
        <w:rPr>
          <w:rStyle w:val="sdtslot"/>
        </w:rPr>
        <w:t>.”</w:t>
      </w:r>
    </w:p>
    <w:p w:rsidR="00DD6CA7" w:rsidRPr="00B2615B" w:rsidRDefault="00DD6CA7" w:rsidP="007B7081">
      <w:pPr>
        <w:spacing w:after="0" w:line="276" w:lineRule="auto"/>
        <w:jc w:val="both"/>
        <w:rPr>
          <w:rStyle w:val="sdtslot"/>
        </w:rPr>
      </w:pPr>
      <w:r w:rsidRPr="00B2615B">
        <w:t xml:space="preserve">1944-ben Stockholmban </w:t>
      </w:r>
      <w:r w:rsidRPr="00B2615B">
        <w:rPr>
          <w:rStyle w:val="sdtslot"/>
        </w:rPr>
        <w:t xml:space="preserve">a „radioaktív izotópok indikátorként való alkalmazásáért a kémiai kutatásban" neki ítélik oda a kémiai Nobel-díjat. </w:t>
      </w:r>
    </w:p>
    <w:p w:rsidR="00DD6CA7" w:rsidRPr="00B2615B" w:rsidRDefault="00DD6CA7" w:rsidP="007B7081">
      <w:pPr>
        <w:spacing w:after="0" w:line="276" w:lineRule="auto"/>
        <w:jc w:val="both"/>
      </w:pPr>
      <w:r w:rsidRPr="00B2615B">
        <w:rPr>
          <w:rStyle w:val="sdtslot"/>
        </w:rPr>
        <w:t xml:space="preserve">1959-ben elnyeri az </w:t>
      </w:r>
      <w:proofErr w:type="spellStart"/>
      <w:r w:rsidRPr="00B2615B">
        <w:rPr>
          <w:rStyle w:val="sdtslot"/>
        </w:rPr>
        <w:t>Atoms</w:t>
      </w:r>
      <w:proofErr w:type="spellEnd"/>
      <w:r w:rsidRPr="00B2615B">
        <w:rPr>
          <w:rStyle w:val="sdtslot"/>
        </w:rPr>
        <w:t xml:space="preserve"> </w:t>
      </w:r>
      <w:proofErr w:type="spellStart"/>
      <w:r w:rsidRPr="00B2615B">
        <w:rPr>
          <w:rStyle w:val="sdtslot"/>
        </w:rPr>
        <w:t>for</w:t>
      </w:r>
      <w:proofErr w:type="spellEnd"/>
      <w:r w:rsidRPr="00B2615B">
        <w:rPr>
          <w:rStyle w:val="sdtslot"/>
        </w:rPr>
        <w:t xml:space="preserve"> </w:t>
      </w:r>
      <w:proofErr w:type="spellStart"/>
      <w:r w:rsidRPr="00B2615B">
        <w:rPr>
          <w:rStyle w:val="sdtslot"/>
        </w:rPr>
        <w:t>Peace</w:t>
      </w:r>
      <w:proofErr w:type="spellEnd"/>
      <w:r w:rsidRPr="00B2615B">
        <w:rPr>
          <w:rStyle w:val="sdtslot"/>
        </w:rPr>
        <w:t xml:space="preserve"> </w:t>
      </w:r>
      <w:proofErr w:type="spellStart"/>
      <w:r w:rsidRPr="00B2615B">
        <w:rPr>
          <w:rStyle w:val="sdtslot"/>
        </w:rPr>
        <w:t>Awards</w:t>
      </w:r>
      <w:proofErr w:type="spellEnd"/>
      <w:r w:rsidRPr="00B2615B">
        <w:rPr>
          <w:rStyle w:val="sdtslot"/>
        </w:rPr>
        <w:t xml:space="preserve"> (Az atom béké</w:t>
      </w:r>
      <w:r w:rsidR="00027734" w:rsidRPr="00B2615B">
        <w:rPr>
          <w:rStyle w:val="sdtslot"/>
        </w:rPr>
        <w:t xml:space="preserve">s felhasználásáért) kitüntetést, amely a </w:t>
      </w:r>
      <w:r w:rsidR="00027734" w:rsidRPr="00B2615B">
        <w:t>radioaktív izotópok békés felhasználására hí</w:t>
      </w:r>
      <w:r w:rsidR="00F520C0" w:rsidRPr="00B2615B">
        <w:t>v</w:t>
      </w:r>
      <w:r w:rsidR="00027734" w:rsidRPr="00B2615B">
        <w:t>ja fel a figyelmet.</w:t>
      </w:r>
    </w:p>
    <w:p w:rsidR="00DD6CA7" w:rsidRPr="00B2615B" w:rsidRDefault="00DD6CA7" w:rsidP="007B7081">
      <w:pPr>
        <w:spacing w:after="0" w:line="276" w:lineRule="auto"/>
        <w:jc w:val="both"/>
      </w:pPr>
    </w:p>
    <w:p w:rsidR="00932544" w:rsidRPr="00B2615B" w:rsidRDefault="00DD6CA7" w:rsidP="007B7081">
      <w:pPr>
        <w:spacing w:line="276" w:lineRule="auto"/>
        <w:jc w:val="both"/>
      </w:pPr>
      <w:r w:rsidRPr="00B2615B">
        <w:lastRenderedPageBreak/>
        <w:t xml:space="preserve">1966 tavaszán Hevesy részt vett a </w:t>
      </w:r>
      <w:proofErr w:type="spellStart"/>
      <w:r w:rsidRPr="00B2615B">
        <w:rPr>
          <w:i/>
          <w:iCs/>
        </w:rPr>
        <w:t>haematológiai</w:t>
      </w:r>
      <w:proofErr w:type="spellEnd"/>
      <w:r w:rsidRPr="00B2615B">
        <w:rPr>
          <w:i/>
          <w:iCs/>
        </w:rPr>
        <w:t xml:space="preserve"> világkongresszuson Rómában. </w:t>
      </w:r>
      <w:r w:rsidRPr="00B2615B">
        <w:t>A kongresszus után felvette a kapcsolatot a Szentszéki Akadémiával, ahol ő már ismert volt. Római látogatása azzal zárult, hogy a pápa fogadta őt a Vatikánban.</w:t>
      </w:r>
    </w:p>
    <w:p w:rsidR="00DD6CA7" w:rsidRPr="00B2615B" w:rsidRDefault="00DD6CA7" w:rsidP="007B7081">
      <w:pPr>
        <w:pStyle w:val="NormlWeb"/>
        <w:spacing w:line="276" w:lineRule="auto"/>
      </w:pPr>
      <w:r w:rsidRPr="00B2615B">
        <w:rPr>
          <w:i/>
          <w:iCs/>
        </w:rPr>
        <w:t xml:space="preserve">"Miért volt olyan, fontos neki, hogy részt vegyem a Pápai Tudományos Akadémia ülésén Rómában és még inkább az, </w:t>
      </w:r>
      <w:r w:rsidRPr="00B2615B">
        <w:t xml:space="preserve">hogy </w:t>
      </w:r>
      <w:r w:rsidRPr="00B2615B">
        <w:rPr>
          <w:i/>
          <w:iCs/>
        </w:rPr>
        <w:t>a Pápa fogadta őt a Vatikánban? Vágyódott arra, hogy lezárja szellemi életciklusát, amely egy római katolikus lelkész keresztelésével kezdődött? Ezt a nagy, egyidejűleg kissé misztikus személyiséget sohasem,</w:t>
      </w:r>
      <w:r w:rsidR="00585E76" w:rsidRPr="00B2615B">
        <w:rPr>
          <w:i/>
          <w:iCs/>
        </w:rPr>
        <w:t xml:space="preserve"> </w:t>
      </w:r>
      <w:r w:rsidRPr="00B2615B">
        <w:rPr>
          <w:i/>
          <w:iCs/>
        </w:rPr>
        <w:t xml:space="preserve">fogjuk tudni megismerni, mert ő egy különleges egyéniség volt. Ezt igazolja mélységes gyásza is, munkatársának és, jó barátjának a dán </w:t>
      </w:r>
      <w:proofErr w:type="spellStart"/>
      <w:r w:rsidRPr="00B2615B">
        <w:rPr>
          <w:i/>
          <w:iCs/>
        </w:rPr>
        <w:t>Nils</w:t>
      </w:r>
      <w:proofErr w:type="spellEnd"/>
      <w:r w:rsidRPr="00B2615B">
        <w:rPr>
          <w:i/>
          <w:iCs/>
        </w:rPr>
        <w:t xml:space="preserve"> Bohr elhunyta alkalmából. Amit Hevesy róla írt az vonatkozik önmagára is, Hevesyre is. Ő a világot gazdagabbá tette értékes, nagy jelentőségű haladásával a tudományok területén. Minden kétségen kívül megállapítható ezen felül az is, hogy kutatásainak eredményei az emberiség részére előnyöket jelentettek. " </w:t>
      </w:r>
      <w:proofErr w:type="spellStart"/>
      <w:r w:rsidRPr="00B2615B">
        <w:rPr>
          <w:i/>
          <w:iCs/>
        </w:rPr>
        <w:t>Hilde</w:t>
      </w:r>
      <w:proofErr w:type="spellEnd"/>
      <w:r w:rsidRPr="00B2615B">
        <w:rPr>
          <w:i/>
          <w:iCs/>
        </w:rPr>
        <w:t xml:space="preserve"> Levi</w:t>
      </w:r>
    </w:p>
    <w:p w:rsidR="00DD6CA7" w:rsidRPr="00B2615B" w:rsidRDefault="007B7081" w:rsidP="007B70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5B">
        <w:rPr>
          <w:rFonts w:ascii="Times New Roman" w:hAnsi="Times New Roman" w:cs="Times New Roman"/>
          <w:sz w:val="24"/>
          <w:szCs w:val="24"/>
        </w:rPr>
        <w:t xml:space="preserve">Forrás: </w:t>
      </w:r>
    </w:p>
    <w:p w:rsidR="00EA0661" w:rsidRPr="00EA0661" w:rsidRDefault="00EA0661" w:rsidP="007B70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7B7081" w:rsidRPr="00EA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https://hu.wikipedia.org/wiki/Hevesy_Gy%C3%B6rgy</w:t>
        </w:r>
      </w:hyperlink>
    </w:p>
    <w:p w:rsidR="007B7081" w:rsidRPr="00EA0661" w:rsidRDefault="00EA0661" w:rsidP="007B70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7B7081" w:rsidRPr="00EA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http://www.omikk.bme.hu/archivum/magyarok/htm/hevesyrov.htm</w:t>
        </w:r>
      </w:hyperlink>
    </w:p>
    <w:p w:rsidR="007B7081" w:rsidRPr="00EA0661" w:rsidRDefault="00EA0661" w:rsidP="007B70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7B7081" w:rsidRPr="00EA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http://fizikaiszemle.hu/archivum/fsz9701/bakos9701.html</w:t>
        </w:r>
      </w:hyperlink>
    </w:p>
    <w:p w:rsidR="007B7081" w:rsidRPr="00EA0661" w:rsidRDefault="00EA0661" w:rsidP="007B70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7B7081" w:rsidRPr="00EA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http://hirmagazin.sulinet.hu/hu/pedagogia/hevesy-gyorgy-a-radioaktiv-nyomjelzes-atyja</w:t>
        </w:r>
      </w:hyperlink>
    </w:p>
    <w:p w:rsidR="00F520C0" w:rsidRPr="00EA0661" w:rsidRDefault="00EA0661" w:rsidP="007B70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F520C0" w:rsidRPr="00EA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https://hu.wikipedia.org/wiki/Royal_Society</w:t>
        </w:r>
      </w:hyperlink>
    </w:p>
    <w:p w:rsidR="00F520C0" w:rsidRPr="00B2615B" w:rsidRDefault="00F520C0" w:rsidP="007B70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081" w:rsidRPr="00B2615B" w:rsidRDefault="007B7081" w:rsidP="007B70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44" w:rsidRPr="00B2615B" w:rsidRDefault="00932544" w:rsidP="007B7081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2544" w:rsidRPr="00B2615B" w:rsidRDefault="00932544" w:rsidP="007B7081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2544" w:rsidRPr="00B2615B" w:rsidRDefault="00932544" w:rsidP="007B7081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2544" w:rsidRPr="00B2615B" w:rsidRDefault="00932544" w:rsidP="007B7081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2544" w:rsidRPr="00B2615B" w:rsidRDefault="00932544" w:rsidP="007B7081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2544" w:rsidRPr="00B2615B" w:rsidRDefault="00932544" w:rsidP="007B7081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615B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              </w:t>
      </w:r>
      <w:r w:rsidRPr="00B2615B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2076450" cy="2711831"/>
            <wp:effectExtent l="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00" cy="272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544" w:rsidRPr="00B2615B" w:rsidSect="00932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44"/>
    <w:rsid w:val="00027734"/>
    <w:rsid w:val="002B0999"/>
    <w:rsid w:val="00317D53"/>
    <w:rsid w:val="00585E76"/>
    <w:rsid w:val="00724B9F"/>
    <w:rsid w:val="007400CF"/>
    <w:rsid w:val="007B7081"/>
    <w:rsid w:val="00932544"/>
    <w:rsid w:val="00AD3F82"/>
    <w:rsid w:val="00B2615B"/>
    <w:rsid w:val="00DD6CA7"/>
    <w:rsid w:val="00EA0661"/>
    <w:rsid w:val="00EA767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432D-B6C6-47E8-A221-05DA13E6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dtslot">
    <w:name w:val="sdt_slot"/>
    <w:basedOn w:val="Bekezdsalapbettpusa"/>
    <w:rsid w:val="00DD6CA7"/>
  </w:style>
  <w:style w:type="paragraph" w:styleId="NormlWeb">
    <w:name w:val="Normal (Web)"/>
    <w:basedOn w:val="Norml"/>
    <w:uiPriority w:val="99"/>
    <w:semiHidden/>
    <w:unhideWhenUsed/>
    <w:rsid w:val="00DD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B7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Vall%C3%A1s" TargetMode="External"/><Relationship Id="rId13" Type="http://schemas.openxmlformats.org/officeDocument/2006/relationships/hyperlink" Target="https://hu.wikipedia.org/wiki/Royal_Soci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Politika" TargetMode="External"/><Relationship Id="rId12" Type="http://schemas.openxmlformats.org/officeDocument/2006/relationships/hyperlink" Target="http://hirmagazin.sulinet.hu/hu/pedagogia/hevesy-gyorgy-a-radioaktiv-nyomjelzes-aty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Tudom%C3%A1ny" TargetMode="External"/><Relationship Id="rId11" Type="http://schemas.openxmlformats.org/officeDocument/2006/relationships/hyperlink" Target="http://fizikaiszemle.hu/archivum/fsz9701/bakos9701.html" TargetMode="External"/><Relationship Id="rId5" Type="http://schemas.openxmlformats.org/officeDocument/2006/relationships/hyperlink" Target="https://hu.wikipedia.org/wiki/Angl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mikk.bme.hu/archivum/magyarok/htm/hevesyrov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u.wikipedia.org/wiki/Hevesy_Gy%C3%B6r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626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2017-10-19T18:27:00Z</dcterms:created>
  <dcterms:modified xsi:type="dcterms:W3CDTF">2017-10-19T19:40:00Z</dcterms:modified>
</cp:coreProperties>
</file>