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90" w:rsidRPr="00F926F3" w:rsidRDefault="000F36E3" w:rsidP="00CC4F55">
      <w:pPr>
        <w:spacing w:line="360" w:lineRule="auto"/>
        <w:jc w:val="both"/>
        <w:rPr>
          <w:rFonts w:ascii="Engravers MT" w:hAnsi="Engravers MT" w:cs="Times New Roman"/>
          <w:b/>
          <w:sz w:val="48"/>
          <w:szCs w:val="48"/>
        </w:rPr>
      </w:pPr>
      <w:proofErr w:type="spellStart"/>
      <w:r>
        <w:rPr>
          <w:rFonts w:ascii="Engravers MT" w:hAnsi="Engravers MT" w:cs="Times New Roman"/>
          <w:b/>
          <w:sz w:val="48"/>
          <w:szCs w:val="48"/>
        </w:rPr>
        <w:t>Czeiz</w:t>
      </w:r>
      <w:r w:rsidR="00D816AE">
        <w:rPr>
          <w:rFonts w:ascii="Engravers MT" w:hAnsi="Engravers MT" w:cs="Times New Roman"/>
          <w:b/>
          <w:sz w:val="48"/>
          <w:szCs w:val="48"/>
        </w:rPr>
        <w:t>el</w:t>
      </w:r>
      <w:proofErr w:type="spellEnd"/>
      <w:r w:rsidR="007815A9" w:rsidRPr="00F926F3">
        <w:rPr>
          <w:rFonts w:ascii="Engravers MT" w:hAnsi="Engravers MT" w:cs="Times New Roman"/>
          <w:b/>
          <w:sz w:val="48"/>
          <w:szCs w:val="48"/>
        </w:rPr>
        <w:t xml:space="preserve"> Endre </w:t>
      </w:r>
      <w:r w:rsidR="0010613D">
        <w:rPr>
          <w:rFonts w:ascii="Engravers MT" w:hAnsi="Engravers MT" w:cs="Times New Roman"/>
          <w:b/>
          <w:noProof/>
          <w:sz w:val="48"/>
          <w:szCs w:val="48"/>
          <w:lang w:eastAsia="hu-HU"/>
        </w:rPr>
        <w:drawing>
          <wp:inline distT="0" distB="0" distL="0" distR="0" wp14:anchorId="05E6930D">
            <wp:extent cx="2517775" cy="181673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6F3" w:rsidRPr="00CC4F55" w:rsidRDefault="00CC4F55" w:rsidP="00CC4F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BB2D8E">
        <w:rPr>
          <w:rFonts w:ascii="Times New Roman" w:eastAsia="Times New Roman" w:hAnsi="Times New Roman" w:cs="Times New Roman"/>
          <w:sz w:val="24"/>
          <w:szCs w:val="24"/>
          <w:lang w:eastAsia="hu-HU"/>
        </w:rPr>
        <w:t>Életművem célja az egészséges gyermekek születésének elősegítése, a Magzati Diagnosztikai Központ méltó folytatója munkásságomnak.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7815A9" w:rsidRPr="00F926F3" w:rsidRDefault="00F926F3" w:rsidP="00CC4F55">
      <w:pPr>
        <w:pStyle w:val="NormlWeb"/>
        <w:spacing w:before="0" w:beforeAutospacing="0" w:after="0" w:afterAutospacing="0" w:line="360" w:lineRule="auto"/>
        <w:jc w:val="both"/>
      </w:pPr>
      <w:r>
        <w:t xml:space="preserve">   </w:t>
      </w:r>
      <w:r w:rsidR="007815A9" w:rsidRPr="00F926F3">
        <w:t xml:space="preserve">1935. április </w:t>
      </w:r>
      <w:r>
        <w:t xml:space="preserve">3-án született Budapesten. </w:t>
      </w:r>
      <w:r w:rsidR="007815A9" w:rsidRPr="00F926F3">
        <w:t xml:space="preserve">Apja </w:t>
      </w:r>
      <w:proofErr w:type="spellStart"/>
      <w:r w:rsidR="007815A9" w:rsidRPr="00F926F3">
        <w:t>festő-mázoló-tapétázó</w:t>
      </w:r>
      <w:proofErr w:type="spellEnd"/>
      <w:r w:rsidR="007815A9" w:rsidRPr="00F926F3">
        <w:t xml:space="preserve"> iparos volt. Anyja varrónő volt.</w:t>
      </w:r>
      <w:r w:rsidR="00DD5BC1" w:rsidRPr="00F926F3">
        <w:t xml:space="preserve"> 5 gyermeke született. 2015. augusztus 15-én 81 évesen hunyt el.</w:t>
      </w:r>
    </w:p>
    <w:p w:rsidR="00F926F3" w:rsidRDefault="00DD5BC1" w:rsidP="00CC4F55">
      <w:pPr>
        <w:pStyle w:val="NormlWeb"/>
        <w:spacing w:before="0" w:beforeAutospacing="0" w:after="0" w:afterAutospacing="0" w:line="360" w:lineRule="auto"/>
        <w:jc w:val="both"/>
      </w:pPr>
      <w:r w:rsidRPr="00F926F3">
        <w:t xml:space="preserve">   </w:t>
      </w:r>
      <w:r w:rsidR="007815A9" w:rsidRPr="00F926F3">
        <w:t>Tanulmányait a budapesti cisztercita gimnáziumban és a II. Rák</w:t>
      </w:r>
      <w:r w:rsidR="00101137" w:rsidRPr="00F926F3">
        <w:t>óczi Ferenc Gimnáziumban kezdte. Kiemelkedő versenyszellem jellemezte, országos tanulmányi versenyeket nyert, egyetemistaként már oktatott az egyetem Anatómiai Intézetében</w:t>
      </w:r>
      <w:r w:rsidR="00F926F3">
        <w:t xml:space="preserve">. </w:t>
      </w:r>
    </w:p>
    <w:p w:rsidR="00F926F3" w:rsidRDefault="00101137" w:rsidP="00CC4F55">
      <w:pPr>
        <w:pStyle w:val="NormlWeb"/>
        <w:spacing w:before="0" w:beforeAutospacing="0" w:after="0" w:afterAutospacing="0" w:line="360" w:lineRule="auto"/>
        <w:jc w:val="both"/>
      </w:pPr>
      <w:r w:rsidRPr="00F926F3">
        <w:t>1959-ben summa cum laude orvosi diplomát kapott a</w:t>
      </w:r>
      <w:r w:rsidR="007815A9" w:rsidRPr="00F926F3">
        <w:t xml:space="preserve"> Semm</w:t>
      </w:r>
      <w:r w:rsidRPr="00F926F3">
        <w:t>elweis Orvostudományi Egyetemen.</w:t>
      </w:r>
      <w:r w:rsidR="00530547" w:rsidRPr="00F926F3">
        <w:t xml:space="preserve"> </w:t>
      </w:r>
    </w:p>
    <w:p w:rsidR="00101137" w:rsidRPr="00F926F3" w:rsidRDefault="00530547" w:rsidP="00CC4F55">
      <w:pPr>
        <w:pStyle w:val="NormlWeb"/>
        <w:spacing w:before="0" w:beforeAutospacing="0" w:after="0" w:afterAutospacing="0" w:line="360" w:lineRule="auto"/>
        <w:jc w:val="both"/>
      </w:pPr>
      <w:r w:rsidRPr="00F926F3">
        <w:t>1966-ban</w:t>
      </w:r>
      <w:r w:rsidRPr="00DD5BC1">
        <w:t xml:space="preserve"> az orvostudományok kandidátusa</w:t>
      </w:r>
      <w:r w:rsidR="009D5C07" w:rsidRPr="00F926F3">
        <w:t xml:space="preserve">, </w:t>
      </w:r>
      <w:r w:rsidR="00263F3F" w:rsidRPr="00DD5BC1">
        <w:t>1978-ban akadémiai doktori címet szerzett.</w:t>
      </w:r>
      <w:r w:rsidR="009D5C07" w:rsidRPr="00F926F3">
        <w:t xml:space="preserve"> Későbbiekben címzetes egyetemi tanár, az ELTE humángenetikai doktori iskolájának vezetője.</w:t>
      </w:r>
    </w:p>
    <w:p w:rsidR="007815A9" w:rsidRPr="00F926F3" w:rsidRDefault="00DD5BC1" w:rsidP="00CC4F55">
      <w:pPr>
        <w:pStyle w:val="NormlWeb"/>
        <w:spacing w:before="0" w:beforeAutospacing="0" w:after="0" w:afterAutospacing="0" w:line="360" w:lineRule="auto"/>
        <w:jc w:val="both"/>
      </w:pPr>
      <w:r w:rsidRPr="00F926F3">
        <w:t xml:space="preserve">   </w:t>
      </w:r>
      <w:r w:rsidR="007815A9" w:rsidRPr="00F926F3">
        <w:t>Futballozott a Vasasban, de májbetegsége végett búcsút inthetett ezen álmának.</w:t>
      </w:r>
    </w:p>
    <w:p w:rsidR="009D5C07" w:rsidRPr="00F926F3" w:rsidRDefault="009D5C07" w:rsidP="00CC4F55">
      <w:pPr>
        <w:pStyle w:val="NormlWeb"/>
        <w:spacing w:before="0" w:beforeAutospacing="0" w:after="0" w:afterAutospacing="0" w:line="360" w:lineRule="auto"/>
        <w:jc w:val="both"/>
      </w:pPr>
    </w:p>
    <w:p w:rsidR="009D5C07" w:rsidRPr="00F926F3" w:rsidRDefault="009D5C07" w:rsidP="00CC4F55">
      <w:pPr>
        <w:pStyle w:val="NormlWeb"/>
        <w:spacing w:before="0" w:beforeAutospacing="0" w:after="0" w:afterAutospacing="0" w:line="360" w:lineRule="auto"/>
        <w:jc w:val="both"/>
        <w:rPr>
          <w:b/>
          <w:i/>
          <w:u w:val="single"/>
        </w:rPr>
      </w:pPr>
      <w:r w:rsidRPr="00F926F3">
        <w:rPr>
          <w:b/>
          <w:i/>
          <w:u w:val="single"/>
        </w:rPr>
        <w:t xml:space="preserve">Tudományos munkássága: </w:t>
      </w:r>
    </w:p>
    <w:p w:rsidR="0010613D" w:rsidRDefault="0010613D" w:rsidP="00CC4F55">
      <w:pPr>
        <w:pStyle w:val="NormlWeb"/>
        <w:spacing w:before="0" w:beforeAutospacing="0" w:after="0" w:afterAutospacing="0" w:line="360" w:lineRule="auto"/>
        <w:jc w:val="both"/>
      </w:pPr>
      <w:r>
        <w:t xml:space="preserve">   </w:t>
      </w:r>
      <w:r w:rsidR="00DD5BC1" w:rsidRPr="00DD5BC1">
        <w:t xml:space="preserve">1959-től az </w:t>
      </w:r>
      <w:hyperlink r:id="rId6" w:history="1">
        <w:r w:rsidR="00DD5BC1" w:rsidRPr="00F926F3">
          <w:t>Országos Közegészségügyi Intézet</w:t>
        </w:r>
      </w:hyperlink>
      <w:r w:rsidR="00DD5BC1" w:rsidRPr="00DD5BC1">
        <w:t xml:space="preserve"> élettani osztályán</w:t>
      </w:r>
      <w:r w:rsidR="00DD5BC1" w:rsidRPr="00F926F3">
        <w:t xml:space="preserve"> a máj re</w:t>
      </w:r>
      <w:r w:rsidR="00DD5BC1" w:rsidRPr="00DD5BC1">
        <w:t>generációs képességét vizsgá</w:t>
      </w:r>
      <w:r w:rsidR="00DD5BC1" w:rsidRPr="00F926F3">
        <w:t>lta, e</w:t>
      </w:r>
      <w:r w:rsidR="00DD5BC1" w:rsidRPr="00DD5BC1">
        <w:t xml:space="preserve">redményeiből írt első angol nyelvű cikke a </w:t>
      </w:r>
      <w:hyperlink r:id="rId7" w:tooltip="Nature (folyóirat)" w:history="1">
        <w:proofErr w:type="spellStart"/>
        <w:r w:rsidR="00DD5BC1" w:rsidRPr="00F926F3">
          <w:rPr>
            <w:i/>
            <w:iCs/>
          </w:rPr>
          <w:t>Nature</w:t>
        </w:r>
      </w:hyperlink>
      <w:r w:rsidR="00DD5BC1" w:rsidRPr="00F926F3">
        <w:t>-ben</w:t>
      </w:r>
      <w:proofErr w:type="spellEnd"/>
      <w:r w:rsidR="00DD5BC1" w:rsidRPr="00F926F3">
        <w:t xml:space="preserve"> jelent meg. </w:t>
      </w:r>
    </w:p>
    <w:p w:rsidR="0010613D" w:rsidRDefault="00DD5BC1" w:rsidP="00CC4F55">
      <w:pPr>
        <w:pStyle w:val="NormlWeb"/>
        <w:spacing w:before="0" w:beforeAutospacing="0" w:after="0" w:afterAutospacing="0" w:line="360" w:lineRule="auto"/>
        <w:jc w:val="both"/>
      </w:pPr>
      <w:r w:rsidRPr="00F926F3">
        <w:t>M</w:t>
      </w:r>
      <w:r w:rsidRPr="00DD5BC1">
        <w:t>ellékállásban szülészorvoské</w:t>
      </w:r>
      <w:r w:rsidR="00263F3F" w:rsidRPr="00F926F3">
        <w:t xml:space="preserve">nt dolgozott a János kórházban. </w:t>
      </w:r>
    </w:p>
    <w:p w:rsidR="0010613D" w:rsidRDefault="00DD5BC1" w:rsidP="00CC4F55">
      <w:pPr>
        <w:pStyle w:val="NormlWeb"/>
        <w:spacing w:before="0" w:beforeAutospacing="0" w:after="0" w:afterAutospacing="0" w:line="360" w:lineRule="auto"/>
        <w:jc w:val="both"/>
      </w:pPr>
      <w:r w:rsidRPr="00F926F3">
        <w:t>Későbbiekben m</w:t>
      </w:r>
      <w:r w:rsidRPr="00DD5BC1">
        <w:t xml:space="preserve">agzatokkal végzett munkája vezette a </w:t>
      </w:r>
      <w:hyperlink r:id="rId8" w:tooltip="Genetika" w:history="1">
        <w:r w:rsidRPr="00F926F3">
          <w:t>genetika</w:t>
        </w:r>
      </w:hyperlink>
      <w:r w:rsidRPr="00DD5BC1">
        <w:t xml:space="preserve"> területére</w:t>
      </w:r>
      <w:r w:rsidRPr="00F926F3">
        <w:t>.</w:t>
      </w:r>
      <w:r w:rsidR="00263F3F" w:rsidRPr="00F926F3">
        <w:t xml:space="preserve"> </w:t>
      </w:r>
    </w:p>
    <w:p w:rsidR="00BB2D8E" w:rsidRDefault="00BB2D8E" w:rsidP="00CC4F55">
      <w:pPr>
        <w:pStyle w:val="NormlWeb"/>
        <w:spacing w:before="0" w:beforeAutospacing="0" w:after="0" w:afterAutospacing="0" w:line="360" w:lineRule="auto"/>
        <w:jc w:val="both"/>
      </w:pPr>
      <w:r>
        <w:t>Ő alapította Budapest XIV. kerületében a Családtervezési Központot.</w:t>
      </w:r>
    </w:p>
    <w:p w:rsidR="00263F3F" w:rsidRPr="00F926F3" w:rsidRDefault="00FD4A71" w:rsidP="00CC4F55">
      <w:pPr>
        <w:pStyle w:val="NormlWeb"/>
        <w:spacing w:before="0" w:beforeAutospacing="0" w:after="0" w:afterAutospacing="0" w:line="360" w:lineRule="auto"/>
        <w:jc w:val="both"/>
      </w:pPr>
      <w:r>
        <w:t xml:space="preserve">   </w:t>
      </w:r>
      <w:r w:rsidR="00263F3F" w:rsidRPr="00F926F3">
        <w:t xml:space="preserve">Nemzetközi </w:t>
      </w:r>
      <w:r w:rsidR="00263F3F" w:rsidRPr="00DD5BC1">
        <w:t xml:space="preserve">munkájának köszönhetően </w:t>
      </w:r>
      <w:r w:rsidR="00263F3F" w:rsidRPr="00F926F3">
        <w:t xml:space="preserve">megállapították, hogy az </w:t>
      </w:r>
      <w:hyperlink r:id="rId9" w:tooltip="Ösztrogén" w:history="1">
        <w:r w:rsidR="00263F3F" w:rsidRPr="00F926F3">
          <w:t>ösztrogéninjekció</w:t>
        </w:r>
      </w:hyperlink>
      <w:r w:rsidR="00263F3F" w:rsidRPr="00DD5BC1">
        <w:t xml:space="preserve"> végtaghiányos gyerekek születését okozhatja</w:t>
      </w:r>
      <w:r w:rsidR="00263F3F" w:rsidRPr="00F926F3">
        <w:t>.</w:t>
      </w:r>
      <w:r>
        <w:t xml:space="preserve"> Nyilvántartása egyedülálló volt, a fejlődési rendellenességek regisztereként tartották 38 országban. Mindemellett vizsgálta, a gyógyszer-túladagolással öngyilkosságot elkövető terhes nők esetén fellépő magzatkárosodást.</w:t>
      </w:r>
    </w:p>
    <w:p w:rsidR="0010613D" w:rsidRDefault="0010613D" w:rsidP="00CC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3F3F" w:rsidRPr="00F926F3">
        <w:rPr>
          <w:rFonts w:ascii="Times New Roman" w:hAnsi="Times New Roman" w:cs="Times New Roman"/>
          <w:sz w:val="24"/>
          <w:szCs w:val="24"/>
        </w:rPr>
        <w:t xml:space="preserve">1984 után egy időben az ENSZ Egészségügyi Világszervezeténél (WHO) dolgozott. Kutatásai kiemelkedő témája az öröklődés, a genetikai ártalmak, a veleszületett adottságok vizsgálata, valamint az </w:t>
      </w:r>
      <w:proofErr w:type="spellStart"/>
      <w:r w:rsidR="00263F3F" w:rsidRPr="00F926F3">
        <w:rPr>
          <w:rFonts w:ascii="Times New Roman" w:hAnsi="Times New Roman" w:cs="Times New Roman"/>
          <w:sz w:val="24"/>
          <w:szCs w:val="24"/>
        </w:rPr>
        <w:t>epidemológia</w:t>
      </w:r>
      <w:proofErr w:type="spellEnd"/>
      <w:r w:rsidR="00263F3F" w:rsidRPr="00F926F3">
        <w:rPr>
          <w:rFonts w:ascii="Times New Roman" w:hAnsi="Times New Roman" w:cs="Times New Roman"/>
          <w:sz w:val="24"/>
          <w:szCs w:val="24"/>
        </w:rPr>
        <w:t>. Kiemelkedő szerepet vállalt a genet</w:t>
      </w:r>
      <w:r w:rsidR="00530547" w:rsidRPr="00F926F3">
        <w:rPr>
          <w:rFonts w:ascii="Times New Roman" w:hAnsi="Times New Roman" w:cs="Times New Roman"/>
          <w:sz w:val="24"/>
          <w:szCs w:val="24"/>
        </w:rPr>
        <w:t xml:space="preserve">ikai ismeretterjesztésben. </w:t>
      </w:r>
    </w:p>
    <w:p w:rsidR="00BB2D8E" w:rsidRPr="00BB2D8E" w:rsidRDefault="00BB2D8E" w:rsidP="00CC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BB2D8E">
        <w:rPr>
          <w:rFonts w:ascii="Times New Roman" w:hAnsi="Times New Roman" w:cs="Times New Roman"/>
          <w:sz w:val="24"/>
          <w:szCs w:val="24"/>
        </w:rPr>
        <w:t xml:space="preserve">1996-98-ig a Nemzeti Egészségvédelmi Intézet főigazgatója volt, innen ment nyugdíjba. Létrehozta a veleszületett rendellenességek országos nyilvántartását, bevezette a genetikai tanácsadás szervezett </w:t>
      </w:r>
      <w:r w:rsidRPr="00BB2D8E">
        <w:rPr>
          <w:rFonts w:ascii="Times New Roman" w:hAnsi="Times New Roman" w:cs="Times New Roman"/>
          <w:sz w:val="24"/>
          <w:szCs w:val="24"/>
        </w:rPr>
        <w:lastRenderedPageBreak/>
        <w:t>módszerét, elsőként írta le számos veleszületett rendellenesség előfordulási sajátosságait, kidolgozta az optimális családtervezési modellt.</w:t>
      </w:r>
    </w:p>
    <w:p w:rsidR="009D5C07" w:rsidRPr="00F926F3" w:rsidRDefault="0010613D" w:rsidP="00CC4F5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0547" w:rsidRPr="00F926F3">
        <w:rPr>
          <w:rFonts w:ascii="Times New Roman" w:hAnsi="Times New Roman" w:cs="Times New Roman"/>
          <w:sz w:val="24"/>
          <w:szCs w:val="24"/>
        </w:rPr>
        <w:t>T</w:t>
      </w:r>
      <w:r w:rsidR="00CC4F55">
        <w:rPr>
          <w:rFonts w:ascii="Times New Roman" w:hAnsi="Times New Roman" w:cs="Times New Roman"/>
          <w:sz w:val="24"/>
          <w:szCs w:val="24"/>
        </w:rPr>
        <w:t>eleví</w:t>
      </w:r>
      <w:r w:rsidR="00263F3F" w:rsidRPr="00F926F3">
        <w:rPr>
          <w:rFonts w:ascii="Times New Roman" w:hAnsi="Times New Roman" w:cs="Times New Roman"/>
          <w:sz w:val="24"/>
          <w:szCs w:val="24"/>
        </w:rPr>
        <w:t>ziós soroz</w:t>
      </w:r>
      <w:r w:rsidR="00530547" w:rsidRPr="00F926F3">
        <w:rPr>
          <w:rFonts w:ascii="Times New Roman" w:hAnsi="Times New Roman" w:cs="Times New Roman"/>
          <w:sz w:val="24"/>
          <w:szCs w:val="24"/>
        </w:rPr>
        <w:t>at szerkesztő-műsor</w:t>
      </w:r>
      <w:r w:rsidR="005E1EBB">
        <w:rPr>
          <w:rFonts w:ascii="Times New Roman" w:hAnsi="Times New Roman" w:cs="Times New Roman"/>
          <w:sz w:val="24"/>
          <w:szCs w:val="24"/>
        </w:rPr>
        <w:t>vezetője, néhány ezek közül</w:t>
      </w:r>
      <w:r w:rsidR="00530547" w:rsidRPr="00F926F3">
        <w:rPr>
          <w:rFonts w:ascii="Times New Roman" w:hAnsi="Times New Roman" w:cs="Times New Roman"/>
          <w:sz w:val="24"/>
          <w:szCs w:val="24"/>
        </w:rPr>
        <w:t xml:space="preserve">: </w:t>
      </w:r>
      <w:r w:rsidR="00530547" w:rsidRPr="00DD5B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öröklődés titkai</w:t>
      </w:r>
      <w:r w:rsidR="00FD4A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(8 rész)</w:t>
      </w:r>
      <w:r w:rsidR="00530547" w:rsidRPr="00F926F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 w:rsidR="00530547" w:rsidRPr="00DD5B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Születésünk titkai</w:t>
      </w:r>
      <w:r w:rsidR="00FD4A7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(10 rész)</w:t>
      </w:r>
      <w:r w:rsidR="00530547" w:rsidRPr="00DD5BC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30547" w:rsidRPr="00F92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0547" w:rsidRPr="00DD5B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 viszi át a szerelmet?</w:t>
      </w:r>
      <w:r w:rsidR="00530547" w:rsidRPr="00DD5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0547" w:rsidRPr="00DD5B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Egészséget mindenkinek</w:t>
      </w:r>
      <w:r w:rsidR="00530547" w:rsidRPr="00F926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 w:rsidR="009D5C07" w:rsidRPr="00F926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FD4A7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Óriási sikert aratott, ui., mint a genetika népszerűsítőjeként vezette a műsort, mindeközben genetikai tanácsadást is végzett.</w:t>
      </w:r>
    </w:p>
    <w:p w:rsidR="009D5C07" w:rsidRDefault="0010613D" w:rsidP="00CC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  </w:t>
      </w:r>
      <w:r w:rsidR="00530547" w:rsidRPr="00F926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Nevéhez köthető a </w:t>
      </w:r>
      <w:r w:rsidR="00530547" w:rsidRPr="005E1EB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folsav</w:t>
      </w:r>
      <w:r w:rsidR="00530547" w:rsidRPr="00F926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mint </w:t>
      </w:r>
      <w:r w:rsidR="00530547" w:rsidRPr="005E1E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magzatvédő vitamin</w:t>
      </w:r>
      <w:r w:rsidR="00530547" w:rsidRPr="00F926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alkalmazása, amely segít </w:t>
      </w:r>
      <w:r w:rsidR="00530547" w:rsidRPr="00F926F3">
        <w:rPr>
          <w:rFonts w:ascii="Times New Roman" w:hAnsi="Times New Roman" w:cs="Times New Roman"/>
          <w:sz w:val="24"/>
          <w:szCs w:val="24"/>
        </w:rPr>
        <w:t>az idegrendszeri fejlődési rendellenességek kialakulásának me</w:t>
      </w:r>
      <w:r w:rsidR="009D5C07" w:rsidRPr="00F926F3">
        <w:rPr>
          <w:rFonts w:ascii="Times New Roman" w:hAnsi="Times New Roman" w:cs="Times New Roman"/>
          <w:sz w:val="24"/>
          <w:szCs w:val="24"/>
        </w:rPr>
        <w:t>g</w:t>
      </w:r>
      <w:r w:rsidR="00530547" w:rsidRPr="00F926F3">
        <w:rPr>
          <w:rFonts w:ascii="Times New Roman" w:hAnsi="Times New Roman" w:cs="Times New Roman"/>
          <w:sz w:val="24"/>
          <w:szCs w:val="24"/>
        </w:rPr>
        <w:t>előzésében.</w:t>
      </w:r>
    </w:p>
    <w:p w:rsidR="0010613D" w:rsidRDefault="0010613D" w:rsidP="00CC4F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F926F3">
        <w:rPr>
          <w:rFonts w:ascii="Times New Roman" w:eastAsia="Times New Roman" w:hAnsi="Times New Roman" w:cs="Times New Roman"/>
          <w:sz w:val="24"/>
          <w:szCs w:val="24"/>
          <w:lang w:eastAsia="hu-HU"/>
        </w:rPr>
        <w:t>Főbb művei közt említhető:</w:t>
      </w:r>
    </w:p>
    <w:p w:rsidR="0010613D" w:rsidRPr="00F926F3" w:rsidRDefault="0010613D" w:rsidP="00CC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BB">
        <w:rPr>
          <w:rFonts w:ascii="Times New Roman" w:hAnsi="Times New Roman" w:cs="Times New Roman"/>
          <w:i/>
          <w:sz w:val="24"/>
          <w:szCs w:val="24"/>
        </w:rPr>
        <w:t>„Az élet él és élni akar" (1987);</w:t>
      </w:r>
      <w:r w:rsidR="00F32055" w:rsidRPr="005E1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1EBB">
        <w:rPr>
          <w:rFonts w:ascii="Times New Roman" w:hAnsi="Times New Roman" w:cs="Times New Roman"/>
          <w:i/>
          <w:sz w:val="24"/>
          <w:szCs w:val="24"/>
        </w:rPr>
        <w:t xml:space="preserve">A magyarság genetikája (2003); A </w:t>
      </w:r>
      <w:proofErr w:type="spellStart"/>
      <w:r w:rsidRPr="005E1EBB">
        <w:rPr>
          <w:rFonts w:ascii="Times New Roman" w:hAnsi="Times New Roman" w:cs="Times New Roman"/>
          <w:i/>
          <w:sz w:val="24"/>
          <w:szCs w:val="24"/>
        </w:rPr>
        <w:t>Czeizel-ügy</w:t>
      </w:r>
      <w:proofErr w:type="spellEnd"/>
      <w:r w:rsidRPr="005E1EBB">
        <w:rPr>
          <w:rFonts w:ascii="Times New Roman" w:hAnsi="Times New Roman" w:cs="Times New Roman"/>
          <w:i/>
          <w:sz w:val="24"/>
          <w:szCs w:val="24"/>
        </w:rPr>
        <w:t xml:space="preserve"> (2004); A magyar költőgéniuszok sorsa (2012) </w:t>
      </w:r>
      <w:r w:rsidRPr="00F926F3">
        <w:rPr>
          <w:rFonts w:ascii="Times New Roman" w:hAnsi="Times New Roman" w:cs="Times New Roman"/>
          <w:sz w:val="24"/>
          <w:szCs w:val="24"/>
        </w:rPr>
        <w:t xml:space="preserve">stb. </w:t>
      </w:r>
    </w:p>
    <w:p w:rsidR="0010613D" w:rsidRDefault="0010613D" w:rsidP="00CC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6F3">
        <w:rPr>
          <w:rFonts w:ascii="Times New Roman" w:hAnsi="Times New Roman" w:cs="Times New Roman"/>
          <w:sz w:val="24"/>
          <w:szCs w:val="24"/>
        </w:rPr>
        <w:t xml:space="preserve">Rengeteg kitüntetései közül néhány: </w:t>
      </w:r>
    </w:p>
    <w:p w:rsidR="0010613D" w:rsidRPr="00F926F3" w:rsidRDefault="0010613D" w:rsidP="00CC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BB">
        <w:rPr>
          <w:rFonts w:ascii="Times New Roman" w:hAnsi="Times New Roman" w:cs="Times New Roman"/>
          <w:i/>
          <w:sz w:val="24"/>
          <w:szCs w:val="24"/>
        </w:rPr>
        <w:t>Ifjúságért Érdemérem (1987)</w:t>
      </w:r>
      <w:r w:rsidR="001F472B" w:rsidRPr="005E1EB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E1EBB">
        <w:rPr>
          <w:rFonts w:ascii="Times New Roman" w:hAnsi="Times New Roman" w:cs="Times New Roman"/>
          <w:i/>
          <w:sz w:val="24"/>
          <w:szCs w:val="24"/>
        </w:rPr>
        <w:t xml:space="preserve">Gyermekekért Díj (1996); </w:t>
      </w:r>
      <w:hyperlink r:id="rId10" w:tooltip="A Magyar Érdemrend középkeresztje" w:history="1">
        <w:r w:rsidRPr="005E1EBB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A Mag</w:t>
        </w:r>
        <w:r w:rsidR="00A350A4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yar Köztársasági Érdemrend Tiszti</w:t>
        </w:r>
        <w:r w:rsidRPr="005E1EBB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keresztje</w:t>
        </w:r>
      </w:hyperlink>
      <w:r w:rsidRPr="005E1EBB">
        <w:rPr>
          <w:rFonts w:ascii="Times New Roman" w:hAnsi="Times New Roman" w:cs="Times New Roman"/>
          <w:i/>
          <w:sz w:val="24"/>
          <w:szCs w:val="24"/>
        </w:rPr>
        <w:t xml:space="preserve"> (2005); </w:t>
      </w:r>
      <w:hyperlink r:id="rId11" w:tooltip="Semmelweis-díj (a lap nem létezik)" w:history="1">
        <w:r w:rsidRPr="005E1EBB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Semmelweis-díj</w:t>
        </w:r>
      </w:hyperlink>
      <w:r w:rsidRPr="005E1EBB">
        <w:rPr>
          <w:rFonts w:ascii="Times New Roman" w:hAnsi="Times New Roman" w:cs="Times New Roman"/>
          <w:i/>
          <w:sz w:val="24"/>
          <w:szCs w:val="24"/>
        </w:rPr>
        <w:t xml:space="preserve"> (2014)</w:t>
      </w:r>
      <w:r w:rsidRPr="00F926F3">
        <w:rPr>
          <w:rFonts w:ascii="Times New Roman" w:hAnsi="Times New Roman" w:cs="Times New Roman"/>
          <w:sz w:val="24"/>
          <w:szCs w:val="24"/>
        </w:rPr>
        <w:t xml:space="preserve"> stb.</w:t>
      </w:r>
    </w:p>
    <w:p w:rsidR="007815A9" w:rsidRPr="00F926F3" w:rsidRDefault="0010613D" w:rsidP="00CC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530547" w:rsidRPr="00DD5BC1">
        <w:rPr>
          <w:rFonts w:ascii="Times New Roman" w:eastAsia="Times New Roman" w:hAnsi="Times New Roman" w:cs="Times New Roman"/>
          <w:sz w:val="24"/>
          <w:szCs w:val="24"/>
          <w:lang w:eastAsia="hu-HU"/>
        </w:rPr>
        <w:t>1995-ben a rendőrség nyomozást indított ellene, emberkereskedelemmel (hivatalosan családi állás megváltoztatásával) vádolták, vagyis hogy pénzért gyerekeket közvetít külföldre. A bíróság első fokon bűnösnek találta és másfél év szabadságvesztésre ítélte, amit két évre felfüggesztettek. Végül hétéves pereskedés után másodfokon 200 ezer forint pénzbüntetésre ítélték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92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926F3" w:rsidRDefault="00F926F3" w:rsidP="00CC4F5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Forrás:</w:t>
      </w:r>
    </w:p>
    <w:p w:rsidR="00F926F3" w:rsidRPr="00597A39" w:rsidRDefault="00597A39" w:rsidP="00CC4F5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hyperlink r:id="rId12" w:history="1">
        <w:r w:rsidR="00F926F3" w:rsidRPr="00597A39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hu-HU"/>
          </w:rPr>
          <w:t>http://www.storyonline.hu/sztarlexikon/czeizel_endre/</w:t>
        </w:r>
      </w:hyperlink>
    </w:p>
    <w:p w:rsidR="0010613D" w:rsidRPr="00597A39" w:rsidRDefault="00597A39" w:rsidP="00CC4F5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hyperlink r:id="rId13" w:history="1">
        <w:r w:rsidR="00BB2D8E" w:rsidRPr="00597A39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hu-HU"/>
          </w:rPr>
          <w:t>https://hu.wikipedia.org/wiki/Czeizel_Endre</w:t>
        </w:r>
      </w:hyperlink>
    </w:p>
    <w:p w:rsidR="00CC4F55" w:rsidRPr="00597A39" w:rsidRDefault="00597A39" w:rsidP="00CC4F5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hyperlink r:id="rId14" w:history="1">
        <w:r w:rsidR="00CC4F55" w:rsidRPr="00597A39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hu-HU"/>
          </w:rPr>
          <w:t>https://port.hu/adatlap/szemely/dr-czeizel-endre/person-141186</w:t>
        </w:r>
      </w:hyperlink>
    </w:p>
    <w:p w:rsidR="00CC4F55" w:rsidRDefault="00CC4F55" w:rsidP="00CC4F5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2D8E" w:rsidRDefault="00BB2D8E" w:rsidP="00CC4F5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BB2D8E" w:rsidRPr="00F926F3" w:rsidRDefault="00BB2D8E" w:rsidP="00CC4F5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BB2D8E" w:rsidRPr="00F926F3" w:rsidSect="00F92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789"/>
    <w:multiLevelType w:val="multilevel"/>
    <w:tmpl w:val="40F0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26585"/>
    <w:multiLevelType w:val="multilevel"/>
    <w:tmpl w:val="E22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A6847"/>
    <w:multiLevelType w:val="multilevel"/>
    <w:tmpl w:val="960E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55524"/>
    <w:multiLevelType w:val="multilevel"/>
    <w:tmpl w:val="0EE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31B14"/>
    <w:multiLevelType w:val="multilevel"/>
    <w:tmpl w:val="232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97A98"/>
    <w:multiLevelType w:val="multilevel"/>
    <w:tmpl w:val="E97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24B25"/>
    <w:multiLevelType w:val="multilevel"/>
    <w:tmpl w:val="3F8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97B33"/>
    <w:multiLevelType w:val="multilevel"/>
    <w:tmpl w:val="5AFA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D19CB"/>
    <w:multiLevelType w:val="multilevel"/>
    <w:tmpl w:val="838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F74C0"/>
    <w:multiLevelType w:val="multilevel"/>
    <w:tmpl w:val="90D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65328"/>
    <w:multiLevelType w:val="multilevel"/>
    <w:tmpl w:val="E8A2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650036"/>
    <w:multiLevelType w:val="multilevel"/>
    <w:tmpl w:val="8AE2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E6E7F"/>
    <w:multiLevelType w:val="multilevel"/>
    <w:tmpl w:val="8A8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87498"/>
    <w:multiLevelType w:val="multilevel"/>
    <w:tmpl w:val="7248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77344"/>
    <w:multiLevelType w:val="multilevel"/>
    <w:tmpl w:val="8E8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F0ED9"/>
    <w:multiLevelType w:val="multilevel"/>
    <w:tmpl w:val="862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B78E0"/>
    <w:multiLevelType w:val="multilevel"/>
    <w:tmpl w:val="D32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B541C"/>
    <w:multiLevelType w:val="multilevel"/>
    <w:tmpl w:val="1926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40487"/>
    <w:multiLevelType w:val="multilevel"/>
    <w:tmpl w:val="D45E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B623D"/>
    <w:multiLevelType w:val="multilevel"/>
    <w:tmpl w:val="233C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B7740"/>
    <w:multiLevelType w:val="multilevel"/>
    <w:tmpl w:val="2A0C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2130A"/>
    <w:multiLevelType w:val="multilevel"/>
    <w:tmpl w:val="4F96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E2A8A"/>
    <w:multiLevelType w:val="multilevel"/>
    <w:tmpl w:val="71F4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6"/>
  </w:num>
  <w:num w:numId="5">
    <w:abstractNumId w:val="3"/>
  </w:num>
  <w:num w:numId="6">
    <w:abstractNumId w:val="13"/>
  </w:num>
  <w:num w:numId="7">
    <w:abstractNumId w:val="5"/>
    <w:lvlOverride w:ilvl="0">
      <w:startOverride w:val="23"/>
    </w:lvlOverride>
  </w:num>
  <w:num w:numId="8">
    <w:abstractNumId w:val="18"/>
  </w:num>
  <w:num w:numId="9">
    <w:abstractNumId w:val="9"/>
  </w:num>
  <w:num w:numId="10">
    <w:abstractNumId w:val="7"/>
  </w:num>
  <w:num w:numId="11">
    <w:abstractNumId w:val="12"/>
  </w:num>
  <w:num w:numId="12">
    <w:abstractNumId w:val="19"/>
  </w:num>
  <w:num w:numId="13">
    <w:abstractNumId w:val="4"/>
  </w:num>
  <w:num w:numId="14">
    <w:abstractNumId w:val="10"/>
  </w:num>
  <w:num w:numId="15">
    <w:abstractNumId w:val="15"/>
  </w:num>
  <w:num w:numId="16">
    <w:abstractNumId w:val="20"/>
  </w:num>
  <w:num w:numId="17">
    <w:abstractNumId w:val="11"/>
  </w:num>
  <w:num w:numId="18">
    <w:abstractNumId w:val="6"/>
  </w:num>
  <w:num w:numId="19">
    <w:abstractNumId w:val="8"/>
  </w:num>
  <w:num w:numId="20">
    <w:abstractNumId w:val="22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A9"/>
    <w:rsid w:val="000F36E3"/>
    <w:rsid w:val="00101137"/>
    <w:rsid w:val="0010613D"/>
    <w:rsid w:val="001F472B"/>
    <w:rsid w:val="00263F3F"/>
    <w:rsid w:val="00384490"/>
    <w:rsid w:val="00530547"/>
    <w:rsid w:val="00597A39"/>
    <w:rsid w:val="005E1EBB"/>
    <w:rsid w:val="007815A9"/>
    <w:rsid w:val="009D5C07"/>
    <w:rsid w:val="00A350A4"/>
    <w:rsid w:val="00BB2D8E"/>
    <w:rsid w:val="00CC4F55"/>
    <w:rsid w:val="00D816AE"/>
    <w:rsid w:val="00DD5BC1"/>
    <w:rsid w:val="00F32055"/>
    <w:rsid w:val="00F926F3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77BFC-D9CD-4581-9C5E-FE0B6B0F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D5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D5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8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815A9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DD5B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D5BC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D5BC1"/>
    <w:rPr>
      <w:color w:val="800080"/>
      <w:u w:val="single"/>
    </w:rPr>
  </w:style>
  <w:style w:type="character" w:customStyle="1" w:styleId="mw-headline">
    <w:name w:val="mw-headline"/>
    <w:basedOn w:val="Bekezdsalapbettpusa"/>
    <w:rsid w:val="00DD5BC1"/>
  </w:style>
  <w:style w:type="character" w:customStyle="1" w:styleId="reference-text">
    <w:name w:val="reference-text"/>
    <w:basedOn w:val="Bekezdsalapbettpusa"/>
    <w:rsid w:val="00DD5BC1"/>
  </w:style>
  <w:style w:type="character" w:customStyle="1" w:styleId="citation">
    <w:name w:val="citation"/>
    <w:basedOn w:val="Bekezdsalapbettpusa"/>
    <w:rsid w:val="00DD5BC1"/>
  </w:style>
  <w:style w:type="character" w:customStyle="1" w:styleId="uid">
    <w:name w:val="uid"/>
    <w:basedOn w:val="Bekezdsalapbettpusa"/>
    <w:rsid w:val="00DD5BC1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DD5B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DD5BC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DD5B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DD5BC1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uls-settings-trigger">
    <w:name w:val="uls-settings-trigger"/>
    <w:basedOn w:val="Bekezdsalapbettpusa"/>
    <w:rsid w:val="00DD5BC1"/>
  </w:style>
  <w:style w:type="character" w:customStyle="1" w:styleId="wb-langlinks-edit">
    <w:name w:val="wb-langlinks-edit"/>
    <w:basedOn w:val="Bekezdsalapbettpusa"/>
    <w:rsid w:val="00DD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4748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317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235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2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Genetika" TargetMode="External"/><Relationship Id="rId13" Type="http://schemas.openxmlformats.org/officeDocument/2006/relationships/hyperlink" Target="https://hu.wikipedia.org/wiki/Czeizel_End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Nature_(foly%C3%B3irat)" TargetMode="External"/><Relationship Id="rId12" Type="http://schemas.openxmlformats.org/officeDocument/2006/relationships/hyperlink" Target="http://www.storyonline.hu/sztarlexikon/czeizel_endr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Orsz%C3%A1gos_K%C3%B6zeg%C3%A9szs%C3%A9g%C3%BCgyi_Int%C3%A9zet" TargetMode="External"/><Relationship Id="rId11" Type="http://schemas.openxmlformats.org/officeDocument/2006/relationships/hyperlink" Target="https://hu.wikipedia.org/w/index.php?title=Semmelweis-d%C3%ADj&amp;action=edit&amp;redlink=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hu.wikipedia.org/wiki/A_Magyar_%C3%89rdemrend_k%C3%B6z%C3%A9pkereszt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%C3%96sztrog%C3%A9n" TargetMode="External"/><Relationship Id="rId14" Type="http://schemas.openxmlformats.org/officeDocument/2006/relationships/hyperlink" Target="https://port.hu/adatlap/szemely/dr-czeizel-endre/person-14118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dcterms:created xsi:type="dcterms:W3CDTF">2017-10-19T16:18:00Z</dcterms:created>
  <dcterms:modified xsi:type="dcterms:W3CDTF">2017-10-19T19:41:00Z</dcterms:modified>
</cp:coreProperties>
</file>